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0E5E7" w14:textId="77777777" w:rsidR="00487138" w:rsidRDefault="00487138">
      <w:pPr>
        <w:pStyle w:val="Heading2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14:paraId="4430A011" w14:textId="77777777" w:rsidR="00487138" w:rsidRDefault="00171ED8">
      <w:pPr>
        <w:pStyle w:val="Heading2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CATA Summer Conference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DDA731" wp14:editId="1B63F91D">
            <wp:simplePos x="0" y="0"/>
            <wp:positionH relativeFrom="column">
              <wp:posOffset>3000375</wp:posOffset>
            </wp:positionH>
            <wp:positionV relativeFrom="paragraph">
              <wp:posOffset>2540</wp:posOffset>
            </wp:positionV>
            <wp:extent cx="2942590" cy="38481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384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797B27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Post-Secondary Division</w:t>
      </w:r>
    </w:p>
    <w:p w14:paraId="07764BE2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color w:val="323E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14:paraId="6049BFDE" w14:textId="77777777" w:rsidR="00487138" w:rsidRDefault="00487138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08528C48" w14:textId="77777777" w:rsidR="00487138" w:rsidRDefault="00171ED8">
      <w:pPr>
        <w:pStyle w:val="Heading2"/>
        <w:ind w:left="1" w:hanging="3"/>
        <w:rPr>
          <w:rFonts w:ascii="Times New Roman" w:eastAsia="Times New Roman" w:hAnsi="Times New Roman" w:cs="Times New Roman"/>
          <w:b w:val="0"/>
          <w:sz w:val="27"/>
          <w:szCs w:val="27"/>
        </w:rPr>
      </w:pPr>
      <w:r>
        <w:rPr>
          <w:rFonts w:ascii="Times New Roman" w:eastAsia="Times New Roman" w:hAnsi="Times New Roman" w:cs="Times New Roman"/>
          <w:b w:val="0"/>
          <w:sz w:val="27"/>
          <w:szCs w:val="27"/>
        </w:rPr>
        <w:t>CHAIR:</w:t>
      </w:r>
      <w:r>
        <w:rPr>
          <w:rFonts w:ascii="Times New Roman" w:eastAsia="Times New Roman" w:hAnsi="Times New Roman" w:cs="Times New Roman"/>
          <w:b w:val="0"/>
          <w:sz w:val="27"/>
          <w:szCs w:val="27"/>
        </w:rPr>
        <w:tab/>
        <w:t>Jessi Cardoso</w:t>
      </w:r>
    </w:p>
    <w:p w14:paraId="61DC5775" w14:textId="77777777" w:rsidR="00487138" w:rsidRDefault="00171ED8">
      <w:pPr>
        <w:ind w:left="0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SECRETARY</w:t>
      </w:r>
      <w:proofErr w:type="gramStart"/>
      <w:r>
        <w:rPr>
          <w:rFonts w:ascii="Times New Roman" w:eastAsia="Times New Roman" w:hAnsi="Times New Roman" w:cs="Times New Roman"/>
        </w:rPr>
        <w:t>:_</w:t>
      </w:r>
      <w:proofErr w:type="gramEnd"/>
      <w:r>
        <w:rPr>
          <w:rFonts w:ascii="Times New Roman" w:eastAsia="Times New Roman" w:hAnsi="Times New Roman" w:cs="Times New Roman"/>
        </w:rPr>
        <w:t>__Brandi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Asmus</w:t>
      </w:r>
      <w:proofErr w:type="spellEnd"/>
      <w:r>
        <w:rPr>
          <w:rFonts w:ascii="Times New Roman" w:eastAsia="Times New Roman" w:hAnsi="Times New Roman" w:cs="Times New Roman"/>
        </w:rPr>
        <w:t>_____________________</w:t>
      </w:r>
    </w:p>
    <w:p w14:paraId="5D141146" w14:textId="77777777" w:rsidR="00487138" w:rsidRDefault="00487138">
      <w:pPr>
        <w:ind w:left="0" w:hanging="2"/>
        <w:rPr>
          <w:rFonts w:ascii="Times New Roman" w:eastAsia="Times New Roman" w:hAnsi="Times New Roman" w:cs="Times New Roman"/>
        </w:rPr>
      </w:pPr>
    </w:p>
    <w:p w14:paraId="65E7883D" w14:textId="77777777" w:rsidR="00487138" w:rsidRDefault="00487138">
      <w:pPr>
        <w:ind w:left="0" w:hanging="2"/>
        <w:rPr>
          <w:rFonts w:ascii="Times New Roman" w:eastAsia="Times New Roman" w:hAnsi="Times New Roman" w:cs="Times New Roman"/>
        </w:rPr>
      </w:pPr>
    </w:p>
    <w:p w14:paraId="7E6275E1" w14:textId="77777777" w:rsidR="00487138" w:rsidRDefault="00487138">
      <w:pPr>
        <w:ind w:left="0" w:hanging="2"/>
        <w:rPr>
          <w:rFonts w:ascii="Times New Roman" w:eastAsia="Times New Roman" w:hAnsi="Times New Roman" w:cs="Times New Roman"/>
        </w:rPr>
      </w:pPr>
    </w:p>
    <w:p w14:paraId="22514442" w14:textId="77777777" w:rsidR="00487138" w:rsidRDefault="00171ED8">
      <w:pPr>
        <w:numPr>
          <w:ilvl w:val="0"/>
          <w:numId w:val="2"/>
        </w:num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Designation of secretary to take minutes</w:t>
      </w:r>
    </w:p>
    <w:p w14:paraId="22B453D9" w14:textId="77777777" w:rsidR="00487138" w:rsidRDefault="0048713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7B016453" w14:textId="77777777" w:rsidR="00487138" w:rsidRDefault="00171ED8">
      <w:pPr>
        <w:numPr>
          <w:ilvl w:val="0"/>
          <w:numId w:val="2"/>
        </w:num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Conversations CC &amp; CSU Partners</w:t>
      </w:r>
    </w:p>
    <w:p w14:paraId="7F72C2B4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Suggestion to work on establishing pathway discussion</w:t>
      </w:r>
    </w:p>
    <w:p w14:paraId="70A46BA6" w14:textId="77777777" w:rsidR="00487138" w:rsidRDefault="00171ED8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In past, group would break out by discipline, and put on a review cycle every three years.  Usually Tuesday morning, early. </w:t>
      </w:r>
    </w:p>
    <w:p w14:paraId="6EC2ADAC" w14:textId="77777777" w:rsidR="00487138" w:rsidRDefault="00171ED8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Plan:  Set time at Mid-Winter on Thursday before Registration, to meet up and break out by discipline</w:t>
      </w:r>
    </w:p>
    <w:p w14:paraId="3D8D8EC1" w14:textId="77777777" w:rsidR="00487138" w:rsidRDefault="00171ED8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*Invite CSUs – specifically</w:t>
      </w:r>
    </w:p>
    <w:p w14:paraId="7AAA51E9" w14:textId="77777777" w:rsidR="00487138" w:rsidRDefault="00171ED8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Google Survey for dates for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MidWinter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in 2024 (for Leadership team to send out)</w:t>
      </w:r>
    </w:p>
    <w:p w14:paraId="731542A4" w14:textId="77777777" w:rsidR="00487138" w:rsidRDefault="0048713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11AA761B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IV.     FDRG Chair Report – Leimone Waite</w:t>
      </w:r>
    </w:p>
    <w:p w14:paraId="5381AC45" w14:textId="77777777" w:rsidR="00487138" w:rsidRDefault="00171ED8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CCCO Appointed group.  Reviews curriculum in C-ID transfer pathways (Plant Science, Animal Science, Ag Business). </w:t>
      </w:r>
    </w:p>
    <w:p w14:paraId="30BAB154" w14:textId="77777777" w:rsidR="00487138" w:rsidRDefault="00171ED8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CCCO appoints group from CSUs and CC’s, and industry, to review.  Want cross state representation.  </w:t>
      </w:r>
    </w:p>
    <w:p w14:paraId="0531AA54" w14:textId="77777777" w:rsidR="00487138" w:rsidRDefault="00171ED8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Last review in 2012; members have mostly retired and/or moved to admin</w:t>
      </w:r>
    </w:p>
    <w:p w14:paraId="5D5FFE94" w14:textId="77777777" w:rsidR="00487138" w:rsidRDefault="00171ED8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List of interested people, then CID vet/appoint people (Action) by discipline</w:t>
      </w:r>
    </w:p>
    <w:p w14:paraId="46B65818" w14:textId="77777777" w:rsidR="00487138" w:rsidRDefault="00171ED8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CSU Animal Science:  Celina Phillips (to contact Betsy Boyd to work with CSU Academic Senate to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agendize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faculty CID reviewers)</w:t>
      </w:r>
    </w:p>
    <w:p w14:paraId="5C5E72E0" w14:textId="77777777" w:rsidR="00487138" w:rsidRDefault="00171ED8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Also, need new FDRG lead</w:t>
      </w:r>
    </w:p>
    <w:p w14:paraId="2E69D344" w14:textId="77777777" w:rsidR="00487138" w:rsidRDefault="0048713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2CDAB404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V.  </w:t>
      </w:r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>Nomination of Pathway Leads (Action) - Motion (Lindsay Ono) Second (Chris Chaney) – Motion Passes</w:t>
      </w:r>
    </w:p>
    <w:p w14:paraId="5D38CEE6" w14:textId="77777777" w:rsidR="00487138" w:rsidRDefault="00171ED8">
      <w:pPr>
        <w:numPr>
          <w:ilvl w:val="1"/>
          <w:numId w:val="2"/>
        </w:num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Plant/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Hort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- Lindsay Ono (Bakersfield) &amp; Candice Stafford Banks (Woodland)</w:t>
      </w:r>
    </w:p>
    <w:p w14:paraId="67663866" w14:textId="77777777" w:rsidR="00487138" w:rsidRDefault="00171ED8">
      <w:pPr>
        <w:numPr>
          <w:ilvl w:val="1"/>
          <w:numId w:val="2"/>
        </w:num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Animal Science - Nikki Maddux (Merced)</w:t>
      </w:r>
    </w:p>
    <w:p w14:paraId="578EA201" w14:textId="77777777" w:rsidR="00487138" w:rsidRDefault="00171ED8">
      <w:pPr>
        <w:numPr>
          <w:ilvl w:val="1"/>
          <w:numId w:val="2"/>
        </w:num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Ag Mech - Chris Chaney (West Hills) &amp; Ryan Patterson (MJC)</w:t>
      </w:r>
    </w:p>
    <w:p w14:paraId="15E9F15C" w14:textId="77777777" w:rsidR="00487138" w:rsidRDefault="00171ED8">
      <w:pPr>
        <w:numPr>
          <w:ilvl w:val="1"/>
          <w:numId w:val="2"/>
        </w:num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Natural Resources - </w:t>
      </w:r>
    </w:p>
    <w:p w14:paraId="4ADD069A" w14:textId="77777777" w:rsidR="00487138" w:rsidRDefault="00171ED8">
      <w:pPr>
        <w:numPr>
          <w:ilvl w:val="1"/>
          <w:numId w:val="2"/>
        </w:num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Agriculture Business - Lori Marchy (MJC), Jacob Vazquez (Butte)</w:t>
      </w:r>
    </w:p>
    <w:p w14:paraId="1C5313EB" w14:textId="77777777" w:rsidR="00487138" w:rsidRDefault="0048713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3A2FED45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VI.  </w:t>
      </w:r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>Nominations for 23/24 Curriculum Chair (Action)</w:t>
      </w:r>
    </w:p>
    <w:p w14:paraId="5BAE542B" w14:textId="77777777" w:rsidR="00487138" w:rsidRPr="00171ED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Richard Chapman (Hartnell) - </w:t>
      </w:r>
    </w:p>
    <w:p w14:paraId="49DFE93C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Motion (Chris Chaney) Second (Sofia </w:t>
      </w:r>
      <w:proofErr w:type="spellStart"/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>Brizuela</w:t>
      </w:r>
      <w:proofErr w:type="spellEnd"/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 </w:t>
      </w:r>
      <w:proofErr w:type="spellStart"/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>Obando</w:t>
      </w:r>
      <w:proofErr w:type="spellEnd"/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>) - Motion Passes</w:t>
      </w:r>
    </w:p>
    <w:p w14:paraId="2E03870D" w14:textId="77777777" w:rsidR="00487138" w:rsidRDefault="0048713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5860D8E9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VII.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>Nominations for C-ID Lead/ FDRG Lead (Action)</w:t>
      </w:r>
    </w:p>
    <w:p w14:paraId="166E3EA9" w14:textId="77777777" w:rsidR="00487138" w:rsidRPr="00171ED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>Brandi Asmus (Woodland)</w:t>
      </w:r>
    </w:p>
    <w:p w14:paraId="1E668EF8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Motion (Lindsay Ono) Second (Jennifer </w:t>
      </w:r>
      <w:proofErr w:type="spellStart"/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>Hinostroza</w:t>
      </w:r>
      <w:proofErr w:type="spellEnd"/>
      <w:r w:rsidRPr="00171ED8">
        <w:rPr>
          <w:rFonts w:ascii="Times New Roman" w:eastAsia="Times New Roman" w:hAnsi="Times New Roman" w:cs="Times New Roman"/>
          <w:sz w:val="27"/>
          <w:szCs w:val="27"/>
          <w:highlight w:val="yellow"/>
        </w:rPr>
        <w:t>) - Motion Passes</w:t>
      </w:r>
    </w:p>
    <w:p w14:paraId="5F879510" w14:textId="77777777" w:rsidR="00487138" w:rsidRDefault="0048713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6F6E5FE6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FDRG Committee Interest</w:t>
      </w:r>
    </w:p>
    <w:p w14:paraId="7861F9A1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MtSac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- Jennifer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Hinostroza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(Horticulture)</w:t>
      </w:r>
    </w:p>
    <w:p w14:paraId="61B29816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Butte - Jacob Vazquez (Ag Business)</w:t>
      </w:r>
    </w:p>
    <w:p w14:paraId="1B8174E9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Bakersfield - Lindsay Ono (Horticulture)</w:t>
      </w:r>
    </w:p>
    <w:p w14:paraId="506EDE38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West Hills - Tim Ellsworth (Plant Science)</w:t>
      </w:r>
    </w:p>
    <w:p w14:paraId="484FE070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CSU Chico - Tommy Henderson</w:t>
      </w:r>
    </w:p>
    <w:p w14:paraId="3B61F737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Hartnell - Richard Chapman (Ag Mech / Animal Science)</w:t>
      </w:r>
    </w:p>
    <w:p w14:paraId="3855BA3E" w14:textId="77777777" w:rsidR="00487138" w:rsidRDefault="00171ED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Woodland - Candice Stafford Banks (Plant Science /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Hort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14:paraId="4BD6BE61" w14:textId="77777777" w:rsidR="00487138" w:rsidRDefault="0048713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0852719F" w14:textId="77777777" w:rsidR="00487138" w:rsidRDefault="00487138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sectPr w:rsidR="00487138">
      <w:headerReference w:type="default" r:id="rId12"/>
      <w:pgSz w:w="12240" w:h="15840"/>
      <w:pgMar w:top="1170" w:right="1440" w:bottom="180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24220" w14:textId="77777777" w:rsidR="00E62896" w:rsidRDefault="00E62896">
      <w:pPr>
        <w:spacing w:line="240" w:lineRule="auto"/>
        <w:ind w:left="0" w:hanging="2"/>
      </w:pPr>
      <w:r>
        <w:separator/>
      </w:r>
    </w:p>
  </w:endnote>
  <w:endnote w:type="continuationSeparator" w:id="0">
    <w:p w14:paraId="5B1F4CFD" w14:textId="77777777" w:rsidR="00E62896" w:rsidRDefault="00E628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sariv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54E4" w14:textId="77777777" w:rsidR="00E62896" w:rsidRDefault="00E62896">
      <w:pPr>
        <w:spacing w:line="240" w:lineRule="auto"/>
        <w:ind w:left="0" w:hanging="2"/>
      </w:pPr>
      <w:r>
        <w:separator/>
      </w:r>
    </w:p>
  </w:footnote>
  <w:footnote w:type="continuationSeparator" w:id="0">
    <w:p w14:paraId="59F1965F" w14:textId="77777777" w:rsidR="00E62896" w:rsidRDefault="00E628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964A8" w14:textId="77777777" w:rsidR="00487138" w:rsidRDefault="00171ED8">
    <w:pPr>
      <w:pStyle w:val="Heading4"/>
      <w:ind w:left="3" w:hanging="5"/>
      <w:jc w:val="left"/>
      <w:rPr>
        <w:rFonts w:ascii="Rosarivo" w:eastAsia="Rosarivo" w:hAnsi="Rosarivo" w:cs="Rosarivo"/>
        <w:i w:val="0"/>
      </w:rPr>
    </w:pPr>
    <w:r>
      <w:rPr>
        <w:rFonts w:ascii="Rosarivo" w:eastAsia="Rosarivo" w:hAnsi="Rosarivo" w:cs="Rosarivo"/>
        <w:i w:val="0"/>
      </w:rPr>
      <w:t>Curriculum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CDC"/>
    <w:multiLevelType w:val="multilevel"/>
    <w:tmpl w:val="70D40CEE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pStyle w:val="Heading5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DCC1D27"/>
    <w:multiLevelType w:val="multilevel"/>
    <w:tmpl w:val="105A9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8"/>
    <w:rsid w:val="00171ED8"/>
    <w:rsid w:val="002638ED"/>
    <w:rsid w:val="00487138"/>
    <w:rsid w:val="00970C3E"/>
    <w:rsid w:val="00E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AE9A"/>
  <w15:docId w15:val="{C99B936F-0654-4BB0-8A68-E7A71C76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Univers" w:hAnsi="Univers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right"/>
    </w:pPr>
    <w:rPr>
      <w:rFonts w:ascii="Tempus Sans ITC" w:hAnsi="Tempus Sans ITC"/>
      <w:b/>
      <w:sz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right"/>
      <w:outlineLvl w:val="3"/>
    </w:pPr>
    <w:rPr>
      <w:rFonts w:ascii="Book Antiqua" w:hAnsi="Book Antiqua" w:cs="Arial"/>
      <w:b/>
      <w:bCs/>
      <w:i/>
      <w:iCs/>
      <w:sz w:val="4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1"/>
        <w:numId w:val="2"/>
      </w:numPr>
      <w:tabs>
        <w:tab w:val="num" w:pos="2340"/>
      </w:tabs>
      <w:ind w:left="2340" w:hanging="18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BodyTextIndent">
    <w:name w:val="Body Text Indent"/>
    <w:basedOn w:val="Normal"/>
    <w:pPr>
      <w:ind w:left="720"/>
    </w:pPr>
  </w:style>
  <w:style w:type="character" w:customStyle="1" w:styleId="BodyTextIndentChar">
    <w:name w:val="Body Text Indent Char"/>
    <w:rPr>
      <w:rFonts w:ascii="Univers" w:hAnsi="Univers"/>
      <w:w w:val="100"/>
      <w:position w:val="-1"/>
      <w:sz w:val="24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w w:val="100"/>
      <w:position w:val="-1"/>
      <w:sz w:val="0"/>
      <w:szCs w:val="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Univers" w:hAnsi="Univers"/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Univers" w:hAnsi="Univers"/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w w:val="100"/>
      <w:position w:val="-1"/>
      <w:sz w:val="0"/>
      <w:szCs w:val="0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7A0A67B2A4042A8BFA24701BCE138" ma:contentTypeVersion="10" ma:contentTypeDescription="Create a new document." ma:contentTypeScope="" ma:versionID="d1c38573fb30e49894dd9b831805136a">
  <xsd:schema xmlns:xsd="http://www.w3.org/2001/XMLSchema" xmlns:xs="http://www.w3.org/2001/XMLSchema" xmlns:p="http://schemas.microsoft.com/office/2006/metadata/properties" xmlns:ns3="dd3a5d7b-2743-40b3-a5d0-e8a685b9a332" targetNamespace="http://schemas.microsoft.com/office/2006/metadata/properties" ma:root="true" ma:fieldsID="302fa9f23b7c4d18b9e45725d98ed662" ns3:_="">
    <xsd:import namespace="dd3a5d7b-2743-40b3-a5d0-e8a685b9a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a5d7b-2743-40b3-a5d0-e8a685b9a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GiezXFnXpNoF48B35PBR0pJog==">CgMxLjAyCGguZ2pkZ3hzOAByITFSdFFZUnBhRlhRTm4wMHc3c3lhcm5faE1rSHJHNW1rSQ==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3955A-E85A-4AB8-A832-6EE13DDE8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5E636-C203-43AF-A8EB-F8B1837C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a5d7b-2743-40b3-a5d0-e8a685b9a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C79C46A-945F-447B-8999-8E253E831F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 West</dc:creator>
  <cp:lastModifiedBy>Kerry</cp:lastModifiedBy>
  <cp:revision>2</cp:revision>
  <cp:lastPrinted>2023-07-26T19:32:00Z</cp:lastPrinted>
  <dcterms:created xsi:type="dcterms:W3CDTF">2023-07-26T19:32:00Z</dcterms:created>
  <dcterms:modified xsi:type="dcterms:W3CDTF">2023-07-26T19:32:00Z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0x0101000397A0A67B2A4042A8BFA24701BCE138</vt:lpwstr>
  </property>
</Properties>
</file>